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  <w:bookmarkStart w:id="0" w:name="_GoBack"/>
      <w:bookmarkEnd w:id="0"/>
    </w:p>
    <w:p w14:paraId="4DBD0C48" w14:textId="77777777" w:rsidR="00D1079A" w:rsidRDefault="00D1079A" w:rsidP="00D1079A">
      <w:pPr>
        <w:pStyle w:val="Heading1"/>
        <w:rPr>
          <w:sz w:val="16"/>
          <w:szCs w:val="16"/>
        </w:rPr>
      </w:pPr>
    </w:p>
    <w:p w14:paraId="688D180C" w14:textId="77777777" w:rsidR="00D1079A" w:rsidRPr="00D1079A" w:rsidRDefault="00D1079A" w:rsidP="00D1079A"/>
    <w:p w14:paraId="61B4C1ED" w14:textId="77777777" w:rsidR="003942CB" w:rsidRPr="0022219E" w:rsidRDefault="003942CB" w:rsidP="003942CB">
      <w:pPr>
        <w:pStyle w:val="Heading1"/>
        <w:rPr>
          <w:szCs w:val="28"/>
          <w:lang w:val="en-GB"/>
        </w:rPr>
      </w:pPr>
      <w:r w:rsidRPr="0022219E">
        <w:t xml:space="preserve">Questions to prompt discussion and interpretation of the curriculum map by the programme team </w:t>
      </w:r>
    </w:p>
    <w:p w14:paraId="6E807BC2" w14:textId="77777777" w:rsidR="003942CB" w:rsidRPr="00F32D0F" w:rsidRDefault="003942CB" w:rsidP="003942CB">
      <w:pPr>
        <w:rPr>
          <w:rFonts w:asciiTheme="majorHAnsi" w:hAnsiTheme="majorHAnsi"/>
        </w:rPr>
      </w:pPr>
      <w:r w:rsidRPr="00F80D9F">
        <w:rPr>
          <w:rFonts w:asciiTheme="majorHAnsi" w:hAnsiTheme="majorHAnsi"/>
          <w:color w:val="44546A" w:themeColor="text2"/>
        </w:rPr>
        <w:t xml:space="preserve">To access the curriculum map for your programme go to </w:t>
      </w:r>
      <w:hyperlink r:id="rId8" w:history="1">
        <w:r w:rsidRPr="00F80D9F">
          <w:rPr>
            <w:rStyle w:val="Hyperlink"/>
            <w:rFonts w:asciiTheme="majorHAnsi" w:hAnsiTheme="majorHAnsi" w:cs="Arial"/>
          </w:rPr>
          <w:t xml:space="preserve">Curriculum Review &amp; Enhancement in </w:t>
        </w:r>
        <w:proofErr w:type="spellStart"/>
        <w:r w:rsidRPr="00F80D9F">
          <w:rPr>
            <w:rStyle w:val="Hyperlink"/>
            <w:rFonts w:asciiTheme="majorHAnsi" w:hAnsiTheme="majorHAnsi" w:cs="Arial"/>
          </w:rPr>
          <w:t>InfoHub</w:t>
        </w:r>
        <w:proofErr w:type="spellEnd"/>
      </w:hyperlink>
      <w:r w:rsidRPr="00F80D9F">
        <w:rPr>
          <w:rFonts w:asciiTheme="majorHAnsi" w:hAnsiTheme="majorHAnsi" w:cs="Arial"/>
        </w:rPr>
        <w:t xml:space="preserve"> </w:t>
      </w:r>
      <w:r w:rsidRPr="00F80D9F">
        <w:rPr>
          <w:rFonts w:asciiTheme="majorHAnsi" w:hAnsiTheme="majorHAnsi" w:cs="Arial"/>
          <w:color w:val="44546A" w:themeColor="text2"/>
        </w:rPr>
        <w:t xml:space="preserve">where you will be asked to login using your UCD Connect username and password. Click on the menu item </w:t>
      </w:r>
      <w:r w:rsidRPr="00F80D9F">
        <w:rPr>
          <w:rFonts w:asciiTheme="majorHAnsi" w:hAnsiTheme="majorHAnsi" w:cs="Arial"/>
          <w:color w:val="44546A" w:themeColor="text2"/>
          <w:u w:val="single"/>
        </w:rPr>
        <w:t>Curriculum Map for My Programme</w:t>
      </w:r>
      <w:r>
        <w:rPr>
          <w:rFonts w:asciiTheme="majorHAnsi" w:hAnsiTheme="majorHAnsi"/>
          <w:color w:val="44546A" w:themeColor="text2"/>
          <w:u w:val="single"/>
        </w:rPr>
        <w:t xml:space="preserve"> Area.</w:t>
      </w:r>
      <w:r w:rsidRPr="00F80D9F">
        <w:rPr>
          <w:rFonts w:asciiTheme="majorHAnsi" w:hAnsiTheme="majorHAnsi"/>
          <w:color w:val="44546A" w:themeColor="text2"/>
          <w:u w:val="single"/>
        </w:rPr>
        <w:t xml:space="preserve"> </w:t>
      </w:r>
      <w:r w:rsidRPr="00F80D9F">
        <w:rPr>
          <w:rFonts w:asciiTheme="majorHAnsi" w:hAnsiTheme="majorHAnsi"/>
          <w:color w:val="44546A" w:themeColor="text2"/>
        </w:rPr>
        <w:t xml:space="preserve">  </w:t>
      </w:r>
    </w:p>
    <w:p w14:paraId="5218B970" w14:textId="77777777" w:rsidR="003942CB" w:rsidRPr="002401EB" w:rsidRDefault="003942CB" w:rsidP="003942CB">
      <w:pPr>
        <w:pStyle w:val="ListParagraph"/>
        <w:ind w:left="0"/>
        <w:rPr>
          <w:rFonts w:asciiTheme="majorHAnsi" w:hAnsiTheme="majorHAnsi"/>
          <w:b/>
          <w:sz w:val="32"/>
          <w:lang w:val="en-GB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3399FF"/>
          <w:left w:val="single" w:sz="4" w:space="0" w:color="3399FF"/>
          <w:bottom w:val="single" w:sz="4" w:space="0" w:color="3399FF"/>
          <w:right w:val="single" w:sz="4" w:space="0" w:color="3399FF"/>
          <w:insideH w:val="single" w:sz="4" w:space="0" w:color="3399FF"/>
          <w:insideV w:val="single" w:sz="4" w:space="0" w:color="3399FF"/>
        </w:tblBorders>
        <w:tblLook w:val="04A0" w:firstRow="1" w:lastRow="0" w:firstColumn="1" w:lastColumn="0" w:noHBand="0" w:noVBand="1"/>
      </w:tblPr>
      <w:tblGrid>
        <w:gridCol w:w="9668"/>
      </w:tblGrid>
      <w:tr w:rsidR="003942CB" w:rsidRPr="003942CB" w14:paraId="16D57464" w14:textId="77777777" w:rsidTr="003942CB">
        <w:tc>
          <w:tcPr>
            <w:tcW w:w="9668" w:type="dxa"/>
            <w:shd w:val="clear" w:color="auto" w:fill="DBE1F1"/>
          </w:tcPr>
          <w:p w14:paraId="198ED030" w14:textId="77777777" w:rsidR="003942CB" w:rsidRPr="003942CB" w:rsidRDefault="003942CB" w:rsidP="00065024">
            <w:pPr>
              <w:spacing w:before="240"/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The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director/coordinator plays a key role in leading the discussion and interpretation of the curriculum map, involving as many of the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team as is practicable. The questions below may be discussed in relation to a selection of modules and/or the entire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. For convenience, the most pertinent curriculum map tables are indicated in brackets after each question. For complex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programmes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, with many option modules and/or multiple pathways, it may make sense to ask small groups to review a selected group of modules (e.g. core modules; option modules; modules by stage,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etc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). The observations of the small groups should be recorded and presented back to the large group, with a view a achieving a shared understanding of the overall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.  </w:t>
            </w:r>
          </w:p>
        </w:tc>
      </w:tr>
      <w:tr w:rsidR="003942CB" w:rsidRPr="003942CB" w14:paraId="497722C0" w14:textId="77777777" w:rsidTr="003942CB">
        <w:tc>
          <w:tcPr>
            <w:tcW w:w="9668" w:type="dxa"/>
          </w:tcPr>
          <w:p w14:paraId="15DEE796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Do some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appear to be addressed more frequently than others? Is this appropriate?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tables 2 &amp; 3]</w:t>
            </w: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</w:t>
            </w:r>
          </w:p>
          <w:p w14:paraId="2367355E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2DAA5218" w14:textId="77777777" w:rsidTr="003942CB">
        <w:tc>
          <w:tcPr>
            <w:tcW w:w="9668" w:type="dxa"/>
          </w:tcPr>
          <w:p w14:paraId="7A7D0427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Are there any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which appear not to be adequately addressed?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tables 2 &amp; 3]</w:t>
            </w:r>
          </w:p>
          <w:p w14:paraId="2915354B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699B13E2" w14:textId="77777777" w:rsidTr="003942CB">
        <w:tc>
          <w:tcPr>
            <w:tcW w:w="9668" w:type="dxa"/>
          </w:tcPr>
          <w:p w14:paraId="7A1C2002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Holistically, is the extent to which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appear to be addressed (introduced, further developed, achievement) within the modules appropriate?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tables 2 &amp; 3]</w:t>
            </w:r>
          </w:p>
          <w:p w14:paraId="2404DCE5" w14:textId="77777777" w:rsidR="003942CB" w:rsidRPr="003942CB" w:rsidRDefault="003942CB" w:rsidP="00065024">
            <w:pPr>
              <w:ind w:left="360"/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6145C650" w14:textId="77777777" w:rsidTr="003942CB">
        <w:tc>
          <w:tcPr>
            <w:tcW w:w="9668" w:type="dxa"/>
          </w:tcPr>
          <w:p w14:paraId="7D56A502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Do some modules appear to be addressing many more/less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than others? Is this appropriate?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 3]</w:t>
            </w:r>
          </w:p>
          <w:p w14:paraId="00052AC0" w14:textId="77777777" w:rsidR="003942CB" w:rsidRPr="003942CB" w:rsidRDefault="003942CB" w:rsidP="00065024">
            <w:pPr>
              <w:ind w:left="360"/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29CF59D2" w14:textId="77777777" w:rsidTr="003942CB">
        <w:tc>
          <w:tcPr>
            <w:tcW w:w="9668" w:type="dxa"/>
          </w:tcPr>
          <w:p w14:paraId="4CD5DE9A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i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lastRenderedPageBreak/>
              <w:t xml:space="preserve">To what extent is the achievement of the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dependent on students’ choice of option modules?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 xml:space="preserve">[Curriculum Map tables 1, 3 &amp; 4] </w:t>
            </w:r>
          </w:p>
          <w:p w14:paraId="43C9A518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431E2B09" w14:textId="77777777" w:rsidTr="003942CB">
        <w:tc>
          <w:tcPr>
            <w:tcW w:w="9668" w:type="dxa"/>
          </w:tcPr>
          <w:p w14:paraId="12B58770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i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Where some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appear to be assessed more frequently than others </w:t>
            </w:r>
            <w:proofErr w:type="gram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does</w:t>
            </w:r>
            <w:proofErr w:type="gram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this constitute over or under assessment?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tables 2 &amp; 4]</w:t>
            </w:r>
          </w:p>
          <w:p w14:paraId="5919855D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6EB95D21" w14:textId="77777777" w:rsidTr="003942CB">
        <w:tc>
          <w:tcPr>
            <w:tcW w:w="9668" w:type="dxa"/>
          </w:tcPr>
          <w:p w14:paraId="7765C179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Are there any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which are assessed formatively only (or predominately)? If so, is this appropriate?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[Curriculum Map tables 2 &amp; 4]</w:t>
            </w: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   </w:t>
            </w:r>
          </w:p>
          <w:p w14:paraId="15BC2A8F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4F4BC370" w14:textId="77777777" w:rsidTr="003942CB">
        <w:tc>
          <w:tcPr>
            <w:tcW w:w="9668" w:type="dxa"/>
          </w:tcPr>
          <w:p w14:paraId="5836A922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i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In collaboration with colleagues discuss the use of different methods of assessment (exams, journals, lab report,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etc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) – is there an over or under emphasis on certain methods?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[Assessment Details report]</w:t>
            </w:r>
          </w:p>
          <w:p w14:paraId="440357CA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  <w:tr w:rsidR="003942CB" w:rsidRPr="003942CB" w14:paraId="4AC9EFA7" w14:textId="77777777" w:rsidTr="003942CB">
        <w:tc>
          <w:tcPr>
            <w:tcW w:w="9668" w:type="dxa"/>
          </w:tcPr>
          <w:p w14:paraId="28957E79" w14:textId="77777777" w:rsidR="003942CB" w:rsidRPr="003942CB" w:rsidRDefault="003942CB" w:rsidP="003942C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546A" w:themeColor="text2"/>
                <w:sz w:val="24"/>
                <w:szCs w:val="24"/>
              </w:rPr>
            </w:pPr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Does the assessment of the achievement of </w:t>
            </w:r>
            <w:proofErr w:type="spellStart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>programme</w:t>
            </w:r>
            <w:proofErr w:type="spellEnd"/>
            <w:r w:rsidRPr="003942CB">
              <w:rPr>
                <w:rFonts w:cstheme="minorHAnsi"/>
                <w:color w:val="44546A" w:themeColor="text2"/>
                <w:sz w:val="24"/>
                <w:szCs w:val="24"/>
              </w:rPr>
              <w:t xml:space="preserve"> outcomes cater satisfactorily for the diversity of your current and projected student population? </w:t>
            </w:r>
            <w:r w:rsidRPr="003942CB">
              <w:rPr>
                <w:rFonts w:cstheme="minorHAnsi"/>
                <w:i/>
                <w:color w:val="44546A" w:themeColor="text2"/>
                <w:sz w:val="24"/>
                <w:szCs w:val="24"/>
              </w:rPr>
              <w:t>[Assessment Details report]</w:t>
            </w:r>
          </w:p>
          <w:p w14:paraId="0A21B92F" w14:textId="77777777" w:rsidR="003942CB" w:rsidRPr="003942CB" w:rsidRDefault="003942CB" w:rsidP="00065024">
            <w:pPr>
              <w:rPr>
                <w:rFonts w:cstheme="minorHAnsi"/>
                <w:color w:val="44546A" w:themeColor="text2"/>
                <w:sz w:val="24"/>
                <w:szCs w:val="24"/>
              </w:rPr>
            </w:pPr>
          </w:p>
        </w:tc>
      </w:tr>
    </w:tbl>
    <w:p w14:paraId="3FFBC09F" w14:textId="77777777" w:rsidR="003942CB" w:rsidRDefault="003942CB" w:rsidP="003942CB">
      <w:pPr>
        <w:pStyle w:val="ListParagraph"/>
        <w:ind w:left="0"/>
        <w:rPr>
          <w:rFonts w:asciiTheme="majorHAnsi" w:hAnsiTheme="majorHAnsi"/>
          <w:b/>
          <w:sz w:val="32"/>
          <w:lang w:val="en-GB"/>
        </w:rPr>
      </w:pPr>
    </w:p>
    <w:p w14:paraId="38195D44" w14:textId="77777777" w:rsidR="003942CB" w:rsidRPr="00EC0A37" w:rsidRDefault="003942CB" w:rsidP="003942CB"/>
    <w:p w14:paraId="7C98D8A8" w14:textId="06A464FB" w:rsidR="00942402" w:rsidRDefault="00942402" w:rsidP="00942402">
      <w:pPr>
        <w:spacing w:line="276" w:lineRule="auto"/>
        <w:rPr>
          <w:rFonts w:cstheme="majorHAnsi"/>
        </w:rPr>
      </w:pPr>
    </w:p>
    <w:p w14:paraId="27FB287B" w14:textId="7B3D8BA2" w:rsidR="00942402" w:rsidRDefault="00942402" w:rsidP="00942402">
      <w:pPr>
        <w:pStyle w:val="bullet"/>
        <w:numPr>
          <w:ilvl w:val="0"/>
          <w:numId w:val="0"/>
        </w:numPr>
      </w:pPr>
    </w:p>
    <w:p w14:paraId="0322C502" w14:textId="67EC9AA4" w:rsidR="00942402" w:rsidRDefault="00942402" w:rsidP="00942402">
      <w:pPr>
        <w:pStyle w:val="bullet"/>
        <w:numPr>
          <w:ilvl w:val="0"/>
          <w:numId w:val="0"/>
        </w:numPr>
      </w:pPr>
    </w:p>
    <w:p w14:paraId="7AF57944" w14:textId="363A27EE" w:rsidR="00942402" w:rsidRDefault="00942402" w:rsidP="00942402">
      <w:pPr>
        <w:pStyle w:val="bullet"/>
        <w:numPr>
          <w:ilvl w:val="0"/>
          <w:numId w:val="0"/>
        </w:numPr>
      </w:pPr>
    </w:p>
    <w:p w14:paraId="701AA39C" w14:textId="490382D2" w:rsidR="00942402" w:rsidRDefault="00942402" w:rsidP="00942402">
      <w:pPr>
        <w:pStyle w:val="bullet"/>
        <w:numPr>
          <w:ilvl w:val="0"/>
          <w:numId w:val="0"/>
        </w:numPr>
      </w:pPr>
    </w:p>
    <w:sectPr w:rsidR="00942402" w:rsidSect="003942C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04F89" w14:textId="77777777" w:rsidR="00584A3D" w:rsidRDefault="00584A3D" w:rsidP="002957F4">
      <w:r>
        <w:separator/>
      </w:r>
    </w:p>
  </w:endnote>
  <w:endnote w:type="continuationSeparator" w:id="0">
    <w:p w14:paraId="672C83FB" w14:textId="77777777" w:rsidR="00584A3D" w:rsidRDefault="00584A3D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18A4" w14:textId="77777777" w:rsidR="00584A3D" w:rsidRDefault="00584A3D" w:rsidP="002957F4">
      <w:r>
        <w:separator/>
      </w:r>
    </w:p>
  </w:footnote>
  <w:footnote w:type="continuationSeparator" w:id="0">
    <w:p w14:paraId="0DCCF698" w14:textId="77777777" w:rsidR="00584A3D" w:rsidRDefault="00584A3D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43A79DC8" w:rsidR="00D1079A" w:rsidRPr="00CC28BA" w:rsidRDefault="00F534D5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EXERCISE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" filled="f" stroked="f" strokeweight=".5pt">
              <v:textbox>
                <w:txbxContent>
                  <w:p w14:paraId="5568B56C" w14:textId="43A79DC8" w:rsidR="00D1079A" w:rsidRPr="00CC28BA" w:rsidRDefault="00F534D5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EXERCISE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963CA"/>
    <w:multiLevelType w:val="multilevel"/>
    <w:tmpl w:val="083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2675AF6"/>
    <w:multiLevelType w:val="hybridMultilevel"/>
    <w:tmpl w:val="BA0E63B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F267F"/>
    <w:rsid w:val="001301F8"/>
    <w:rsid w:val="002861EF"/>
    <w:rsid w:val="002957F4"/>
    <w:rsid w:val="002C400C"/>
    <w:rsid w:val="002E3F1D"/>
    <w:rsid w:val="002F16D7"/>
    <w:rsid w:val="003075C9"/>
    <w:rsid w:val="00315BBD"/>
    <w:rsid w:val="00370A42"/>
    <w:rsid w:val="003748BA"/>
    <w:rsid w:val="003823C9"/>
    <w:rsid w:val="003942CB"/>
    <w:rsid w:val="003B0DEB"/>
    <w:rsid w:val="003E09D9"/>
    <w:rsid w:val="003E3CE2"/>
    <w:rsid w:val="00435C71"/>
    <w:rsid w:val="00460682"/>
    <w:rsid w:val="004628AF"/>
    <w:rsid w:val="00485ECB"/>
    <w:rsid w:val="00511515"/>
    <w:rsid w:val="00511DBD"/>
    <w:rsid w:val="00584A3D"/>
    <w:rsid w:val="005F209A"/>
    <w:rsid w:val="00620BB3"/>
    <w:rsid w:val="00630114"/>
    <w:rsid w:val="006C5C5E"/>
    <w:rsid w:val="007014E6"/>
    <w:rsid w:val="007176D3"/>
    <w:rsid w:val="00741A95"/>
    <w:rsid w:val="00752A80"/>
    <w:rsid w:val="007647B1"/>
    <w:rsid w:val="00811D68"/>
    <w:rsid w:val="00812D32"/>
    <w:rsid w:val="00814C1C"/>
    <w:rsid w:val="00843329"/>
    <w:rsid w:val="00844D91"/>
    <w:rsid w:val="008A512C"/>
    <w:rsid w:val="008B6A3E"/>
    <w:rsid w:val="008D187C"/>
    <w:rsid w:val="008D1F4C"/>
    <w:rsid w:val="00902BA8"/>
    <w:rsid w:val="0094230A"/>
    <w:rsid w:val="00942402"/>
    <w:rsid w:val="00946E35"/>
    <w:rsid w:val="00971433"/>
    <w:rsid w:val="009B670E"/>
    <w:rsid w:val="009C1BE4"/>
    <w:rsid w:val="00A20089"/>
    <w:rsid w:val="00A31FEA"/>
    <w:rsid w:val="00A40317"/>
    <w:rsid w:val="00A40620"/>
    <w:rsid w:val="00A40644"/>
    <w:rsid w:val="00A914DE"/>
    <w:rsid w:val="00A97FE3"/>
    <w:rsid w:val="00AC0BFE"/>
    <w:rsid w:val="00AF1902"/>
    <w:rsid w:val="00B74CE4"/>
    <w:rsid w:val="00BB1096"/>
    <w:rsid w:val="00BC0140"/>
    <w:rsid w:val="00C34A52"/>
    <w:rsid w:val="00C96CA3"/>
    <w:rsid w:val="00C97012"/>
    <w:rsid w:val="00CC3B5A"/>
    <w:rsid w:val="00CD2AC4"/>
    <w:rsid w:val="00CE142B"/>
    <w:rsid w:val="00CF4167"/>
    <w:rsid w:val="00D04DDD"/>
    <w:rsid w:val="00D1079A"/>
    <w:rsid w:val="00D47517"/>
    <w:rsid w:val="00DE4980"/>
    <w:rsid w:val="00E85CA7"/>
    <w:rsid w:val="00EA23B3"/>
    <w:rsid w:val="00EC3078"/>
    <w:rsid w:val="00EF48C8"/>
    <w:rsid w:val="00F024DA"/>
    <w:rsid w:val="00F534D5"/>
    <w:rsid w:val="00F6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3942CB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72"/>
    <w:qFormat/>
    <w:rsid w:val="003942CB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unhideWhenUsed/>
    <w:rsid w:val="003942C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42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web.ucd.ie/usis/W_HU_MENU.P_DISPLAY_MENU?p_menu=CM-OUTCOMES&amp;p_parameters=267F48B3F018D2C87A4459347B72353337515BC9AD9F8588668345111B0E9E5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A73001-D1BF-435D-8A85-87D290CF6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Judith Archbold</cp:lastModifiedBy>
  <cp:revision>3</cp:revision>
  <dcterms:created xsi:type="dcterms:W3CDTF">2019-09-11T13:38:00Z</dcterms:created>
  <dcterms:modified xsi:type="dcterms:W3CDTF">2019-09-11T13:40:00Z</dcterms:modified>
</cp:coreProperties>
</file>